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40" w:rsidRDefault="00FF3040" w:rsidP="00C518C2">
      <w:pPr>
        <w:pStyle w:val="NormalWeb"/>
        <w:ind w:left="-851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Informācija par mutes un deguma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aizsargmasku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lietošanu izglītības iestādēs</w:t>
      </w:r>
    </w:p>
    <w:p w:rsidR="00FF3040" w:rsidRDefault="00FF3040" w:rsidP="00FF3040">
      <w:pPr>
        <w:pStyle w:val="NormalWeb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FF3040" w:rsidRDefault="00FF3040" w:rsidP="00FF3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>Šā gada 12.janvārī valdība nolēma, ka organizējot mācību procesam klātienē, gan pedagogiem, gan bērniem mācību stundu laikā un ārpus tām citās skolas telpās – starpbrīžos, būs jālieto sejas maskas.</w:t>
      </w:r>
    </w:p>
    <w:p w:rsidR="00FF3040" w:rsidRPr="00FF3040" w:rsidRDefault="00FF3040" w:rsidP="00FF3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040" w:rsidRDefault="00FF3040" w:rsidP="00FF3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 xml:space="preserve">Lai nodrošinātu valdības lēmuma izpildi un arī nepieciešamību maskas mainīt ik pēc noteikta laika, </w:t>
      </w:r>
      <w:r>
        <w:rPr>
          <w:rFonts w:ascii="Times New Roman" w:hAnsi="Times New Roman" w:cs="Times New Roman"/>
          <w:sz w:val="26"/>
          <w:szCs w:val="26"/>
        </w:rPr>
        <w:t xml:space="preserve">skolēniem </w:t>
      </w:r>
      <w:r w:rsidRPr="00FF3040">
        <w:rPr>
          <w:rFonts w:ascii="Times New Roman" w:hAnsi="Times New Roman" w:cs="Times New Roman"/>
          <w:sz w:val="26"/>
          <w:szCs w:val="26"/>
        </w:rPr>
        <w:t>tiks piešķirtas valsts iepirktās daudzkārt lietojamās higiēniskās sejas maskas. Skolēni var lietot arī savas personīgās sejas maskas.</w:t>
      </w:r>
    </w:p>
    <w:p w:rsidR="00FF3040" w:rsidRPr="00FF3040" w:rsidRDefault="00FF3040" w:rsidP="00FF3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040" w:rsidRPr="00FF3040" w:rsidRDefault="00FF3040" w:rsidP="00FF30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 </w:t>
      </w:r>
      <w:r w:rsidRPr="00FF3040">
        <w:rPr>
          <w:rFonts w:ascii="Times New Roman" w:hAnsi="Times New Roman" w:cs="Times New Roman"/>
          <w:sz w:val="26"/>
          <w:szCs w:val="26"/>
        </w:rPr>
        <w:t>1-4. klašu skolēniem, kuriem mācības klātienē atsāksies 25.janvārī</w:t>
      </w:r>
      <w:r>
        <w:rPr>
          <w:rFonts w:ascii="Times New Roman" w:hAnsi="Times New Roman" w:cs="Times New Roman"/>
          <w:sz w:val="26"/>
          <w:szCs w:val="26"/>
        </w:rPr>
        <w:t xml:space="preserve"> skolā</w:t>
      </w:r>
      <w:r w:rsidRPr="00FF3040">
        <w:rPr>
          <w:rFonts w:ascii="Times New Roman" w:hAnsi="Times New Roman" w:cs="Times New Roman"/>
          <w:sz w:val="26"/>
          <w:szCs w:val="26"/>
        </w:rPr>
        <w:t xml:space="preserve"> tiks pārrunāti jautājumi par sejas masku nēsāšanas nepieciešamību, tās pareizu uzlikšanu un noņemšanu, kā arī citi ar drošību un veselību aktuālie jautājumi.</w:t>
      </w:r>
    </w:p>
    <w:p w:rsidR="00FF3040" w:rsidRDefault="00FF3040" w:rsidP="00FF3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>Vienas mācību dienas laikā skolēnam nepieciešamas vismaz 2 sejas maskas, bet dienās, kad ir sporta stundas, nepieciešamas 3 sejas maskas. Sporta stundas laikā masku nelieto, taču tūlīt pēc sporta stundas sejas maska ir jāuzliek.</w:t>
      </w:r>
    </w:p>
    <w:p w:rsidR="00FF3040" w:rsidRPr="00FF3040" w:rsidRDefault="00FF3040" w:rsidP="00FF3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> </w:t>
      </w:r>
    </w:p>
    <w:p w:rsidR="00FF3040" w:rsidRDefault="00FF3040" w:rsidP="001B4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 xml:space="preserve">Tīrās maskas un izlietotās maskas jāuzglabā atsevišķos plastmasas maisiņos. Vienreizlietojamo masku pēc noņemšanas ievieto plastmasas maisiņā un izmet nešķirotajos atkritumos. </w:t>
      </w:r>
      <w:r w:rsidR="006D1596">
        <w:rPr>
          <w:rFonts w:ascii="Times New Roman" w:hAnsi="Times New Roman" w:cs="Times New Roman"/>
          <w:sz w:val="26"/>
          <w:szCs w:val="26"/>
        </w:rPr>
        <w:t>Daudzkārt</w:t>
      </w:r>
      <w:r w:rsidRPr="00FF3040">
        <w:rPr>
          <w:rFonts w:ascii="Times New Roman" w:hAnsi="Times New Roman" w:cs="Times New Roman"/>
          <w:sz w:val="26"/>
          <w:szCs w:val="26"/>
        </w:rPr>
        <w:t xml:space="preserve"> lietojamās higiēniskās sejas maskas jāmazgā katru dienu vismaz 60</w:t>
      </w:r>
      <w:r w:rsidRPr="006D159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FF3040">
        <w:rPr>
          <w:rFonts w:ascii="Times New Roman" w:hAnsi="Times New Roman" w:cs="Times New Roman"/>
          <w:sz w:val="26"/>
          <w:szCs w:val="26"/>
        </w:rPr>
        <w:t xml:space="preserve"> temperatūrā (skatīt pielikumā higiēnisko masku lietošanas instrukciju).</w:t>
      </w:r>
    </w:p>
    <w:p w:rsidR="001B4FA7" w:rsidRPr="00FF3040" w:rsidRDefault="001B4FA7" w:rsidP="001B4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040" w:rsidRPr="00FF3040" w:rsidRDefault="00FF3040" w:rsidP="006D15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 xml:space="preserve">Pēc speciālistu sniegtās informācijas hroniskas </w:t>
      </w:r>
      <w:proofErr w:type="spellStart"/>
      <w:r w:rsidRPr="00FF3040">
        <w:rPr>
          <w:rFonts w:ascii="Times New Roman" w:hAnsi="Times New Roman" w:cs="Times New Roman"/>
          <w:sz w:val="26"/>
          <w:szCs w:val="26"/>
        </w:rPr>
        <w:t>somatiskas</w:t>
      </w:r>
      <w:proofErr w:type="spellEnd"/>
      <w:r w:rsidRPr="00FF3040">
        <w:rPr>
          <w:rFonts w:ascii="Times New Roman" w:hAnsi="Times New Roman" w:cs="Times New Roman"/>
          <w:sz w:val="26"/>
          <w:szCs w:val="26"/>
        </w:rPr>
        <w:t xml:space="preserve"> saslimšanas, t.sk. bronhiālā astma, alerģiskas dabas saslimšanas u.c. nav iemesls maskas nevalkāšanai. Nepieciešamības gadījumā masku var uz 1-2 minūtēm noņemt un turpināt to lietot.</w:t>
      </w:r>
    </w:p>
    <w:p w:rsidR="00FF3040" w:rsidRPr="00FF3040" w:rsidRDefault="00FF3040" w:rsidP="006D15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> </w:t>
      </w:r>
    </w:p>
    <w:p w:rsidR="00FF3040" w:rsidRPr="00FF3040" w:rsidRDefault="00FF3040" w:rsidP="00FF3040">
      <w:pPr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>Ja bērnam ir psihiskās veselības traucējumi, tad šādos gadījumos no sejas maskas nēsāšanas atbrīvo psihiatrs. </w:t>
      </w:r>
      <w:bookmarkStart w:id="0" w:name="_GoBack"/>
      <w:bookmarkEnd w:id="0"/>
    </w:p>
    <w:p w:rsidR="00FF3040" w:rsidRDefault="00FF3040" w:rsidP="001B4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 xml:space="preserve">Ja vecāki uzskata, ka izglītojamais sejas masku nevar nēsāt, tad vecākiem mācības jānodrošina mājās, vienojoties ar skolu par bērna izglītošanu mājās un uzņemoties atbildību par mācību procesa norisi. </w:t>
      </w:r>
    </w:p>
    <w:p w:rsidR="001B4FA7" w:rsidRPr="00FF3040" w:rsidRDefault="001B4FA7" w:rsidP="001B4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FA7" w:rsidRPr="001B4FA7" w:rsidRDefault="00FF3040" w:rsidP="001B4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040">
        <w:rPr>
          <w:rFonts w:ascii="Times New Roman" w:hAnsi="Times New Roman" w:cs="Times New Roman"/>
          <w:sz w:val="26"/>
          <w:szCs w:val="26"/>
        </w:rPr>
        <w:t>Pielikumā Valsts izglītības satura centra sagatavotie ieteikumi mutes un deguna aizsega lietošanai izglītības iestādē.</w:t>
      </w:r>
      <w:r w:rsidR="006D1596">
        <w:rPr>
          <w:rFonts w:ascii="Times New Roman" w:hAnsi="Times New Roman" w:cs="Times New Roman"/>
          <w:sz w:val="26"/>
          <w:szCs w:val="26"/>
        </w:rPr>
        <w:t xml:space="preserve"> </w:t>
      </w:r>
      <w:r w:rsidRPr="00FF3040">
        <w:rPr>
          <w:rFonts w:ascii="Times New Roman" w:hAnsi="Times New Roman" w:cs="Times New Roman"/>
          <w:sz w:val="26"/>
          <w:szCs w:val="26"/>
        </w:rPr>
        <w:t xml:space="preserve">Lūgums vecākiem ar tiem iepazīties un pārrunāt ar bērniem sejas </w:t>
      </w:r>
      <w:proofErr w:type="spellStart"/>
      <w:r w:rsidRPr="00FF3040">
        <w:rPr>
          <w:rFonts w:ascii="Times New Roman" w:hAnsi="Times New Roman" w:cs="Times New Roman"/>
          <w:sz w:val="26"/>
          <w:szCs w:val="26"/>
        </w:rPr>
        <w:t>aizsargmasku</w:t>
      </w:r>
      <w:proofErr w:type="spellEnd"/>
      <w:r w:rsidRPr="00FF3040">
        <w:rPr>
          <w:rFonts w:ascii="Times New Roman" w:hAnsi="Times New Roman" w:cs="Times New Roman"/>
          <w:sz w:val="26"/>
          <w:szCs w:val="26"/>
        </w:rPr>
        <w:t xml:space="preserve"> lietošanas nosacījumus. Būsim atbildīgi pret sevi un citiem! Būsim veseli!</w:t>
      </w:r>
    </w:p>
    <w:p w:rsidR="001B4FA7" w:rsidRDefault="001B4FA7" w:rsidP="001B4FA7">
      <w:pPr>
        <w:pStyle w:val="Default"/>
      </w:pPr>
    </w:p>
    <w:p w:rsidR="001B4FA7" w:rsidRDefault="00C424BB" w:rsidP="001B4FA7">
      <w:pPr>
        <w:pStyle w:val="Default"/>
        <w:rPr>
          <w:sz w:val="26"/>
          <w:szCs w:val="26"/>
        </w:rPr>
      </w:pPr>
      <w:hyperlink r:id="rId4" w:history="1">
        <w:r w:rsidR="001B4FA7" w:rsidRPr="001B4FA7">
          <w:rPr>
            <w:rStyle w:val="Hyperlink"/>
            <w:sz w:val="26"/>
            <w:szCs w:val="26"/>
          </w:rPr>
          <w:t>Bērnu klīniskās universitātes slimnīcas sagatavotā animācijas multfilma par sejas masku lietošanas nozīmīgumu bērniem</w:t>
        </w:r>
      </w:hyperlink>
    </w:p>
    <w:p w:rsidR="001B4FA7" w:rsidRDefault="001B4FA7" w:rsidP="001B4FA7">
      <w:pPr>
        <w:pStyle w:val="Default"/>
        <w:rPr>
          <w:sz w:val="26"/>
          <w:szCs w:val="26"/>
        </w:rPr>
      </w:pPr>
    </w:p>
    <w:p w:rsidR="001B4FA7" w:rsidRPr="001B4FA7" w:rsidRDefault="00C424BB" w:rsidP="001B4FA7">
      <w:pPr>
        <w:pStyle w:val="Default"/>
        <w:spacing w:after="278"/>
        <w:rPr>
          <w:sz w:val="26"/>
          <w:szCs w:val="26"/>
        </w:rPr>
      </w:pPr>
      <w:hyperlink r:id="rId5" w:history="1">
        <w:r w:rsidR="001B4FA7" w:rsidRPr="001B4FA7">
          <w:rPr>
            <w:rStyle w:val="Hyperlink"/>
            <w:sz w:val="26"/>
            <w:szCs w:val="26"/>
          </w:rPr>
          <w:t>Veselības ministrijas video par pareizu sejas maskas lietošanu</w:t>
        </w:r>
      </w:hyperlink>
    </w:p>
    <w:p w:rsidR="001B4FA7" w:rsidRPr="006D1596" w:rsidRDefault="001B4FA7" w:rsidP="001B4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8C2" w:rsidRPr="00FF3040" w:rsidRDefault="00C518C2" w:rsidP="00C51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4BB">
        <w:rPr>
          <w:rFonts w:ascii="Times New Roman" w:hAnsi="Times New Roman" w:cs="Times New Roman"/>
          <w:sz w:val="26"/>
          <w:szCs w:val="26"/>
          <w:highlight w:val="green"/>
        </w:rPr>
        <w:t xml:space="preserve">Skolas </w:t>
      </w:r>
      <w:proofErr w:type="spellStart"/>
      <w:r w:rsidRPr="00C424BB">
        <w:rPr>
          <w:rFonts w:ascii="Times New Roman" w:hAnsi="Times New Roman" w:cs="Times New Roman"/>
          <w:sz w:val="26"/>
          <w:szCs w:val="26"/>
          <w:highlight w:val="green"/>
        </w:rPr>
        <w:t>kontakpersona</w:t>
      </w:r>
      <w:proofErr w:type="spellEnd"/>
      <w:r w:rsidRPr="00C424BB">
        <w:rPr>
          <w:rFonts w:ascii="Times New Roman" w:hAnsi="Times New Roman" w:cs="Times New Roman"/>
          <w:sz w:val="26"/>
          <w:szCs w:val="26"/>
          <w:highlight w:val="green"/>
        </w:rPr>
        <w:t xml:space="preserve"> saziņai par neskaidrajiem jautājumiem saistībā ar masku izsniegšanu, lietošanu</w:t>
      </w:r>
      <w:r w:rsidR="00C424BB" w:rsidRPr="00C424BB">
        <w:rPr>
          <w:rFonts w:ascii="Times New Roman" w:hAnsi="Times New Roman" w:cs="Times New Roman"/>
          <w:sz w:val="26"/>
          <w:szCs w:val="26"/>
          <w:highlight w:val="green"/>
        </w:rPr>
        <w:t xml:space="preserve"> – </w:t>
      </w:r>
      <w:r w:rsidR="00C424BB" w:rsidRPr="00C424BB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skolas ārsts Alla </w:t>
      </w:r>
      <w:proofErr w:type="spellStart"/>
      <w:r w:rsidR="00C424BB" w:rsidRPr="00C424BB">
        <w:rPr>
          <w:rFonts w:ascii="Times New Roman" w:hAnsi="Times New Roman" w:cs="Times New Roman"/>
          <w:b/>
          <w:sz w:val="26"/>
          <w:szCs w:val="26"/>
          <w:highlight w:val="green"/>
        </w:rPr>
        <w:t>Davidova</w:t>
      </w:r>
      <w:proofErr w:type="spellEnd"/>
      <w:r w:rsidR="00C424BB" w:rsidRPr="00C424BB">
        <w:rPr>
          <w:rFonts w:ascii="Times New Roman" w:hAnsi="Times New Roman" w:cs="Times New Roman"/>
          <w:sz w:val="26"/>
          <w:szCs w:val="26"/>
          <w:highlight w:val="green"/>
        </w:rPr>
        <w:t xml:space="preserve">, </w:t>
      </w:r>
      <w:r w:rsidR="00C424BB" w:rsidRPr="00C424BB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t. 67514133 </w:t>
      </w:r>
      <w:r w:rsidR="00C424BB" w:rsidRPr="00C424BB">
        <w:rPr>
          <w:rFonts w:ascii="Times New Roman" w:hAnsi="Times New Roman" w:cs="Times New Roman"/>
          <w:sz w:val="26"/>
          <w:szCs w:val="26"/>
          <w:highlight w:val="green"/>
        </w:rPr>
        <w:t xml:space="preserve">vai </w:t>
      </w:r>
      <w:proofErr w:type="spellStart"/>
      <w:r w:rsidR="00C424BB" w:rsidRPr="00C424BB">
        <w:rPr>
          <w:rFonts w:ascii="Times New Roman" w:hAnsi="Times New Roman" w:cs="Times New Roman"/>
          <w:sz w:val="26"/>
          <w:szCs w:val="26"/>
          <w:highlight w:val="green"/>
        </w:rPr>
        <w:t>skolvadības</w:t>
      </w:r>
      <w:proofErr w:type="spellEnd"/>
      <w:r w:rsidR="00C424BB" w:rsidRPr="00C424BB">
        <w:rPr>
          <w:rFonts w:ascii="Times New Roman" w:hAnsi="Times New Roman" w:cs="Times New Roman"/>
          <w:sz w:val="26"/>
          <w:szCs w:val="26"/>
          <w:highlight w:val="green"/>
        </w:rPr>
        <w:t xml:space="preserve"> sistēmā </w:t>
      </w:r>
      <w:r w:rsidR="00C424BB" w:rsidRPr="00C424BB">
        <w:rPr>
          <w:rFonts w:ascii="Times New Roman" w:hAnsi="Times New Roman" w:cs="Times New Roman"/>
          <w:b/>
          <w:sz w:val="26"/>
          <w:szCs w:val="26"/>
          <w:highlight w:val="green"/>
        </w:rPr>
        <w:t>E-klasē</w:t>
      </w:r>
      <w:r w:rsidRPr="00C424BB">
        <w:rPr>
          <w:rFonts w:ascii="Times New Roman" w:hAnsi="Times New Roman" w:cs="Times New Roman"/>
          <w:sz w:val="26"/>
          <w:szCs w:val="26"/>
          <w:highlight w:val="green"/>
        </w:rPr>
        <w:t>.</w:t>
      </w:r>
    </w:p>
    <w:p w:rsidR="007C47EB" w:rsidRPr="00FF3040" w:rsidRDefault="007C47EB" w:rsidP="00C518C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C47EB" w:rsidRPr="00FF3040" w:rsidSect="00C518C2">
      <w:pgSz w:w="11906" w:h="16838"/>
      <w:pgMar w:top="1135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40"/>
    <w:rsid w:val="001B4FA7"/>
    <w:rsid w:val="001C6F0F"/>
    <w:rsid w:val="006D1596"/>
    <w:rsid w:val="007C47EB"/>
    <w:rsid w:val="00C424BB"/>
    <w:rsid w:val="00C518C2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DA6DF"/>
  <w15:chartTrackingRefBased/>
  <w15:docId w15:val="{D3507F77-5A2A-449A-B9CF-E92951F3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04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rsid w:val="001B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Z7RYiGWQII&amp;feature=emb_logo" TargetMode="External"/><Relationship Id="rId4" Type="http://schemas.openxmlformats.org/officeDocument/2006/relationships/hyperlink" Target="https://www.youtube.com/watch?v=6t_C3P0_wgY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Vilde</dc:creator>
  <cp:keywords/>
  <dc:description/>
  <cp:lastModifiedBy>Sņežana Vasenkova</cp:lastModifiedBy>
  <cp:revision>5</cp:revision>
  <dcterms:created xsi:type="dcterms:W3CDTF">2021-01-19T07:01:00Z</dcterms:created>
  <dcterms:modified xsi:type="dcterms:W3CDTF">2021-01-19T13:06:00Z</dcterms:modified>
</cp:coreProperties>
</file>